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E1121F"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E1121F" w:rsidP="009A6333">
      <w:pPr>
        <w:jc w:val="center"/>
        <w:rPr>
          <w:color w:val="0066FF"/>
        </w:rPr>
      </w:pPr>
      <w:r w:rsidRPr="00E1121F">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332AE1" w:rsidRDefault="00A07CD6" w:rsidP="009A6333">
      <w:pPr>
        <w:tabs>
          <w:tab w:val="left" w:pos="7371"/>
        </w:tabs>
        <w:rPr>
          <w:i/>
          <w:color w:val="0066FF"/>
        </w:rPr>
      </w:pPr>
    </w:p>
    <w:p w:rsidR="007A2ABD"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D128D1">
        <w:rPr>
          <w:i/>
          <w:color w:val="0066FF"/>
        </w:rPr>
        <w:t xml:space="preserve">  13-01</w:t>
      </w:r>
      <w:r w:rsidR="00584404">
        <w:rPr>
          <w:i/>
          <w:color w:val="0066FF"/>
        </w:rPr>
        <w:t>-2024</w:t>
      </w:r>
    </w:p>
    <w:p w:rsidR="00D128D1" w:rsidRPr="00D128D1" w:rsidRDefault="00D128D1" w:rsidP="00D128D1">
      <w:pPr>
        <w:spacing w:line="240" w:lineRule="auto"/>
        <w:jc w:val="center"/>
        <w:rPr>
          <w:rFonts w:ascii="Times New Roman" w:hAnsi="Times New Roman" w:cs="Times New Roman"/>
          <w:sz w:val="28"/>
          <w:szCs w:val="28"/>
          <w:u w:val="single"/>
        </w:rPr>
      </w:pPr>
      <w:r w:rsidRPr="00D128D1">
        <w:rPr>
          <w:rFonts w:ascii="Times New Roman" w:hAnsi="Times New Roman" w:cs="Times New Roman"/>
          <w:sz w:val="28"/>
          <w:szCs w:val="28"/>
          <w:u w:val="single"/>
        </w:rPr>
        <w:t>Report on National Youth Day Event Organized by Department of Political Science, JKM</w:t>
      </w:r>
    </w:p>
    <w:p w:rsidR="00D128D1" w:rsidRPr="00D128D1" w:rsidRDefault="00D128D1" w:rsidP="00D128D1">
      <w:pPr>
        <w:spacing w:line="240" w:lineRule="auto"/>
        <w:jc w:val="both"/>
        <w:rPr>
          <w:rFonts w:ascii="Times New Roman" w:hAnsi="Times New Roman" w:cs="Times New Roman"/>
          <w:sz w:val="28"/>
          <w:szCs w:val="28"/>
        </w:rPr>
      </w:pPr>
    </w:p>
    <w:p w:rsidR="00D128D1" w:rsidRPr="00D128D1" w:rsidRDefault="00D128D1" w:rsidP="00D128D1">
      <w:pPr>
        <w:spacing w:line="240" w:lineRule="auto"/>
        <w:jc w:val="both"/>
        <w:rPr>
          <w:rFonts w:ascii="Times New Roman" w:hAnsi="Times New Roman" w:cs="Times New Roman"/>
          <w:sz w:val="28"/>
          <w:szCs w:val="28"/>
        </w:rPr>
      </w:pPr>
      <w:r w:rsidRPr="00D128D1">
        <w:rPr>
          <w:rFonts w:ascii="Times New Roman" w:hAnsi="Times New Roman" w:cs="Times New Roman"/>
          <w:sz w:val="28"/>
          <w:szCs w:val="28"/>
        </w:rPr>
        <w:t>The Department of Political Science at Jorhat Kendriya Mahavidyalaya (J</w:t>
      </w:r>
      <w:r>
        <w:rPr>
          <w:rFonts w:ascii="Times New Roman" w:hAnsi="Times New Roman" w:cs="Times New Roman"/>
          <w:sz w:val="28"/>
          <w:szCs w:val="28"/>
        </w:rPr>
        <w:t xml:space="preserve">KM), in collaboration with IQAC, </w:t>
      </w:r>
      <w:r w:rsidRPr="00D128D1">
        <w:rPr>
          <w:rFonts w:ascii="Times New Roman" w:hAnsi="Times New Roman" w:cs="Times New Roman"/>
          <w:sz w:val="28"/>
          <w:szCs w:val="28"/>
        </w:rPr>
        <w:t>JKM, organized an event to celebrate National Y</w:t>
      </w:r>
      <w:r>
        <w:rPr>
          <w:rFonts w:ascii="Times New Roman" w:hAnsi="Times New Roman" w:cs="Times New Roman"/>
          <w:sz w:val="28"/>
          <w:szCs w:val="28"/>
        </w:rPr>
        <w:t>outh Day on January 12, 2024.</w:t>
      </w:r>
    </w:p>
    <w:p w:rsidR="00D128D1" w:rsidRDefault="00D128D1" w:rsidP="00D128D1">
      <w:pPr>
        <w:spacing w:line="240" w:lineRule="auto"/>
        <w:jc w:val="both"/>
        <w:rPr>
          <w:rFonts w:ascii="Times New Roman" w:hAnsi="Times New Roman" w:cs="Times New Roman"/>
          <w:sz w:val="28"/>
          <w:szCs w:val="28"/>
        </w:rPr>
      </w:pPr>
      <w:r w:rsidRPr="00D128D1">
        <w:rPr>
          <w:rFonts w:ascii="Times New Roman" w:hAnsi="Times New Roman" w:cs="Times New Roman"/>
          <w:sz w:val="28"/>
          <w:szCs w:val="28"/>
        </w:rPr>
        <w:t>The highlight of the event was a special talk delivered by Miss Jayashree Sarma, Assistant Professor in the Department of Political Science at Kokrajhar Government College, BTC. Miss Sarma joined the event through an online mode and addressed the audience on the topic of "Swami Vivekananda's Contribution to the Youth Mind and De</w:t>
      </w:r>
      <w:r>
        <w:rPr>
          <w:rFonts w:ascii="Times New Roman" w:hAnsi="Times New Roman" w:cs="Times New Roman"/>
          <w:sz w:val="28"/>
          <w:szCs w:val="28"/>
        </w:rPr>
        <w:t xml:space="preserve">veloping a Positive Mindset". </w:t>
      </w:r>
    </w:p>
    <w:p w:rsidR="00D128D1" w:rsidRPr="00D128D1" w:rsidRDefault="00D128D1" w:rsidP="00D128D1">
      <w:pPr>
        <w:spacing w:line="240" w:lineRule="auto"/>
        <w:ind w:firstLine="720"/>
        <w:jc w:val="both"/>
        <w:rPr>
          <w:rFonts w:ascii="Times New Roman" w:hAnsi="Times New Roman" w:cs="Times New Roman"/>
          <w:sz w:val="28"/>
          <w:szCs w:val="28"/>
        </w:rPr>
      </w:pPr>
      <w:r w:rsidRPr="00D128D1">
        <w:rPr>
          <w:rFonts w:ascii="Times New Roman" w:hAnsi="Times New Roman" w:cs="Times New Roman"/>
          <w:sz w:val="28"/>
          <w:szCs w:val="28"/>
        </w:rPr>
        <w:t>During her insightful presentation, Miss Sarma delved into the life and teachings of Swami Vivekananda, emphasizing his profound impact on the youth of India. She discussed how Vivekananda's philosophy of self-reliance, spiritual awakening, and social service can inspire and empower the younger generation to develop a positive mindset and work towar</w:t>
      </w:r>
      <w:r>
        <w:rPr>
          <w:rFonts w:ascii="Times New Roman" w:hAnsi="Times New Roman" w:cs="Times New Roman"/>
          <w:sz w:val="28"/>
          <w:szCs w:val="28"/>
        </w:rPr>
        <w:t>ds the betterment of society.</w:t>
      </w:r>
    </w:p>
    <w:p w:rsidR="00D128D1" w:rsidRPr="00D128D1" w:rsidRDefault="00D128D1" w:rsidP="00D128D1">
      <w:pPr>
        <w:spacing w:line="240" w:lineRule="auto"/>
        <w:ind w:firstLine="720"/>
        <w:jc w:val="both"/>
        <w:rPr>
          <w:rFonts w:ascii="Times New Roman" w:hAnsi="Times New Roman" w:cs="Times New Roman"/>
          <w:sz w:val="28"/>
          <w:szCs w:val="28"/>
        </w:rPr>
      </w:pPr>
      <w:r w:rsidRPr="00D128D1">
        <w:rPr>
          <w:rFonts w:ascii="Times New Roman" w:hAnsi="Times New Roman" w:cs="Times New Roman"/>
          <w:sz w:val="28"/>
          <w:szCs w:val="28"/>
        </w:rPr>
        <w:t>The event was hosted by Miss Udipta Borah, the Head of the Department of Political Science, who welcomed the guest speaker and the attendees. The session was attended by faculty members from the Department of Political Science, as well as students, who actively engaged in the discussion and asked thought-</w:t>
      </w:r>
      <w:r>
        <w:rPr>
          <w:rFonts w:ascii="Times New Roman" w:hAnsi="Times New Roman" w:cs="Times New Roman"/>
          <w:sz w:val="28"/>
          <w:szCs w:val="28"/>
        </w:rPr>
        <w:t>provoking questions.</w:t>
      </w:r>
    </w:p>
    <w:p w:rsidR="00D128D1" w:rsidRPr="00D128D1" w:rsidRDefault="00D128D1" w:rsidP="00D128D1">
      <w:pPr>
        <w:spacing w:line="240" w:lineRule="auto"/>
        <w:jc w:val="both"/>
        <w:rPr>
          <w:rFonts w:ascii="Times New Roman" w:hAnsi="Times New Roman" w:cs="Times New Roman"/>
          <w:sz w:val="28"/>
          <w:szCs w:val="28"/>
        </w:rPr>
      </w:pPr>
    </w:p>
    <w:p w:rsidR="00D227B2" w:rsidRDefault="00D128D1" w:rsidP="00D128D1">
      <w:pPr>
        <w:spacing w:line="240" w:lineRule="auto"/>
        <w:jc w:val="both"/>
        <w:rPr>
          <w:rFonts w:ascii="Times New Roman" w:hAnsi="Times New Roman" w:cs="Times New Roman"/>
          <w:sz w:val="28"/>
          <w:szCs w:val="28"/>
        </w:rPr>
      </w:pPr>
      <w:r w:rsidRPr="00D128D1">
        <w:rPr>
          <w:rFonts w:ascii="Times New Roman" w:hAnsi="Times New Roman" w:cs="Times New Roman"/>
          <w:sz w:val="28"/>
          <w:szCs w:val="28"/>
        </w:rPr>
        <w:lastRenderedPageBreak/>
        <w:t>The event provided a platform for the participants to gain a deeper understanding of Swami Vivekananda's legacy and its relevance in shaping the minds of the youth. It also highlighted the importance of fostering a positive and empowered mindset among the younger generation, which is crucial for their personal and professional development, as well as for the ove</w:t>
      </w:r>
      <w:r>
        <w:rPr>
          <w:rFonts w:ascii="Times New Roman" w:hAnsi="Times New Roman" w:cs="Times New Roman"/>
          <w:sz w:val="28"/>
          <w:szCs w:val="28"/>
        </w:rPr>
        <w:t>rall progress of the nation.</w:t>
      </w:r>
    </w:p>
    <w:p w:rsidR="00D128D1" w:rsidRDefault="00D128D1" w:rsidP="00D128D1">
      <w:pPr>
        <w:spacing w:line="240" w:lineRule="auto"/>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extent cx="2744546" cy="1883664"/>
            <wp:effectExtent l="19050" t="0" r="0" b="0"/>
            <wp:docPr id="5" name="Picture 4" descr="WhatsApp Image 2024-04-29 at 1.49.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29 at 1.49.59 PM.jpeg"/>
                    <pic:cNvPicPr/>
                  </pic:nvPicPr>
                  <pic:blipFill>
                    <a:blip r:embed="rId6" cstate="print"/>
                    <a:stretch>
                      <a:fillRect/>
                    </a:stretch>
                  </pic:blipFill>
                  <pic:spPr>
                    <a:xfrm>
                      <a:off x="0" y="0"/>
                      <a:ext cx="2755902" cy="1891458"/>
                    </a:xfrm>
                    <a:prstGeom prst="rect">
                      <a:avLst/>
                    </a:prstGeom>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rPr>
        <w:t xml:space="preserve">                                  </w:t>
      </w:r>
      <w:r>
        <w:rPr>
          <w:rFonts w:ascii="Times New Roman" w:hAnsi="Times New Roman" w:cs="Times New Roman"/>
          <w:noProof/>
          <w:sz w:val="28"/>
          <w:szCs w:val="28"/>
        </w:rPr>
        <w:drawing>
          <wp:inline distT="0" distB="0" distL="0" distR="0">
            <wp:extent cx="994257" cy="2209461"/>
            <wp:effectExtent l="19050" t="0" r="0" b="0"/>
            <wp:docPr id="6" name="Picture 5" descr="WhatsApp Image 2024-04-29 at 1.51.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4-29 at 1.51.31 PM.jpeg"/>
                    <pic:cNvPicPr/>
                  </pic:nvPicPr>
                  <pic:blipFill>
                    <a:blip r:embed="rId7" cstate="print"/>
                    <a:stretch>
                      <a:fillRect/>
                    </a:stretch>
                  </pic:blipFill>
                  <pic:spPr>
                    <a:xfrm>
                      <a:off x="0" y="0"/>
                      <a:ext cx="994462" cy="2209916"/>
                    </a:xfrm>
                    <a:prstGeom prst="rect">
                      <a:avLst/>
                    </a:prstGeom>
                  </pic:spPr>
                </pic:pic>
              </a:graphicData>
            </a:graphic>
          </wp:inline>
        </w:drawing>
      </w:r>
    </w:p>
    <w:p w:rsidR="00D128D1" w:rsidRDefault="00D128D1" w:rsidP="00D128D1">
      <w:pPr>
        <w:spacing w:line="240" w:lineRule="auto"/>
        <w:jc w:val="both"/>
        <w:rPr>
          <w:rFonts w:ascii="Times New Roman" w:hAnsi="Times New Roman" w:cs="Times New Roman"/>
          <w:noProof/>
          <w:sz w:val="28"/>
          <w:szCs w:val="28"/>
        </w:rPr>
      </w:pPr>
    </w:p>
    <w:p w:rsidR="00D128D1" w:rsidRDefault="00D128D1" w:rsidP="00D128D1">
      <w:pPr>
        <w:spacing w:line="240" w:lineRule="auto"/>
        <w:jc w:val="both"/>
        <w:rPr>
          <w:rFonts w:ascii="Times New Roman" w:hAnsi="Times New Roman" w:cs="Times New Roman"/>
          <w:noProof/>
          <w:sz w:val="28"/>
          <w:szCs w:val="28"/>
        </w:rPr>
      </w:pPr>
      <w:r>
        <w:rPr>
          <w:rFonts w:ascii="Times New Roman" w:hAnsi="Times New Roman" w:cs="Times New Roman"/>
          <w:noProof/>
          <w:sz w:val="28"/>
          <w:szCs w:val="28"/>
        </w:rPr>
        <w:t>Udipta Borah</w:t>
      </w:r>
    </w:p>
    <w:p w:rsidR="00D128D1" w:rsidRDefault="00D128D1" w:rsidP="00D128D1">
      <w:pPr>
        <w:spacing w:line="240" w:lineRule="auto"/>
        <w:jc w:val="both"/>
        <w:rPr>
          <w:rFonts w:ascii="Times New Roman" w:hAnsi="Times New Roman" w:cs="Times New Roman"/>
          <w:noProof/>
          <w:sz w:val="28"/>
          <w:szCs w:val="28"/>
        </w:rPr>
      </w:pPr>
      <w:r>
        <w:rPr>
          <w:rFonts w:ascii="Times New Roman" w:hAnsi="Times New Roman" w:cs="Times New Roman"/>
          <w:noProof/>
          <w:sz w:val="28"/>
          <w:szCs w:val="28"/>
        </w:rPr>
        <w:t>HOD, Dept. of Political Science</w:t>
      </w:r>
    </w:p>
    <w:p w:rsidR="00D128D1" w:rsidRPr="00B921CF" w:rsidRDefault="00D128D1" w:rsidP="00D128D1">
      <w:pPr>
        <w:spacing w:line="240" w:lineRule="auto"/>
        <w:jc w:val="both"/>
        <w:rPr>
          <w:rFonts w:ascii="Times New Roman" w:hAnsi="Times New Roman" w:cs="Times New Roman"/>
          <w:noProof/>
          <w:sz w:val="28"/>
          <w:szCs w:val="28"/>
        </w:rPr>
      </w:pPr>
      <w:r>
        <w:rPr>
          <w:rFonts w:ascii="Times New Roman" w:hAnsi="Times New Roman" w:cs="Times New Roman"/>
          <w:noProof/>
          <w:sz w:val="28"/>
          <w:szCs w:val="28"/>
        </w:rPr>
        <w:t>JKM</w:t>
      </w:r>
    </w:p>
    <w:sectPr w:rsidR="00D128D1" w:rsidRPr="00B921CF"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4">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11CD8"/>
    <w:rsid w:val="001220A6"/>
    <w:rsid w:val="00132F95"/>
    <w:rsid w:val="00134DE8"/>
    <w:rsid w:val="00175748"/>
    <w:rsid w:val="001877D7"/>
    <w:rsid w:val="001A6AFC"/>
    <w:rsid w:val="001B2C00"/>
    <w:rsid w:val="001B7E7C"/>
    <w:rsid w:val="001C7984"/>
    <w:rsid w:val="001D51A4"/>
    <w:rsid w:val="001D60D1"/>
    <w:rsid w:val="001D775E"/>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66595"/>
    <w:rsid w:val="00584404"/>
    <w:rsid w:val="00593AE7"/>
    <w:rsid w:val="0059450F"/>
    <w:rsid w:val="005A1E1D"/>
    <w:rsid w:val="005A3E6F"/>
    <w:rsid w:val="005B197E"/>
    <w:rsid w:val="005C4898"/>
    <w:rsid w:val="005D21D8"/>
    <w:rsid w:val="00612D01"/>
    <w:rsid w:val="006330A9"/>
    <w:rsid w:val="006620D3"/>
    <w:rsid w:val="00683DDC"/>
    <w:rsid w:val="006A3DC8"/>
    <w:rsid w:val="006B40D9"/>
    <w:rsid w:val="006C2A60"/>
    <w:rsid w:val="006C5026"/>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80066"/>
    <w:rsid w:val="0078685C"/>
    <w:rsid w:val="0079267C"/>
    <w:rsid w:val="007A2ABD"/>
    <w:rsid w:val="007B6324"/>
    <w:rsid w:val="007D123C"/>
    <w:rsid w:val="007F0A8B"/>
    <w:rsid w:val="0082447C"/>
    <w:rsid w:val="00830E35"/>
    <w:rsid w:val="00836B23"/>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D4B69"/>
    <w:rsid w:val="00A07CD6"/>
    <w:rsid w:val="00A14722"/>
    <w:rsid w:val="00A44408"/>
    <w:rsid w:val="00A5063F"/>
    <w:rsid w:val="00A71787"/>
    <w:rsid w:val="00A77124"/>
    <w:rsid w:val="00AA6E60"/>
    <w:rsid w:val="00AB34EC"/>
    <w:rsid w:val="00AE7514"/>
    <w:rsid w:val="00AF37B2"/>
    <w:rsid w:val="00AF6220"/>
    <w:rsid w:val="00B164D7"/>
    <w:rsid w:val="00B3500F"/>
    <w:rsid w:val="00B35408"/>
    <w:rsid w:val="00B50377"/>
    <w:rsid w:val="00B539EC"/>
    <w:rsid w:val="00B5667E"/>
    <w:rsid w:val="00B60B20"/>
    <w:rsid w:val="00B921CF"/>
    <w:rsid w:val="00B9357A"/>
    <w:rsid w:val="00BA07E4"/>
    <w:rsid w:val="00BA0CF8"/>
    <w:rsid w:val="00BA5234"/>
    <w:rsid w:val="00BB1B4A"/>
    <w:rsid w:val="00BB5DED"/>
    <w:rsid w:val="00BD4265"/>
    <w:rsid w:val="00BD47F3"/>
    <w:rsid w:val="00BD4ED4"/>
    <w:rsid w:val="00BF4BBD"/>
    <w:rsid w:val="00C13B01"/>
    <w:rsid w:val="00C14F6E"/>
    <w:rsid w:val="00C17769"/>
    <w:rsid w:val="00C246C6"/>
    <w:rsid w:val="00C25B77"/>
    <w:rsid w:val="00C37E24"/>
    <w:rsid w:val="00C436BA"/>
    <w:rsid w:val="00C669B7"/>
    <w:rsid w:val="00C952FF"/>
    <w:rsid w:val="00C97B66"/>
    <w:rsid w:val="00CC3095"/>
    <w:rsid w:val="00D128D1"/>
    <w:rsid w:val="00D226D9"/>
    <w:rsid w:val="00D227B2"/>
    <w:rsid w:val="00D24861"/>
    <w:rsid w:val="00D809CF"/>
    <w:rsid w:val="00DA5771"/>
    <w:rsid w:val="00DC1BE1"/>
    <w:rsid w:val="00E1121F"/>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6D5"/>
    <w:rsid w:val="00F15B68"/>
    <w:rsid w:val="00F16B92"/>
    <w:rsid w:val="00F335F3"/>
    <w:rsid w:val="00F34B0D"/>
    <w:rsid w:val="00F72107"/>
    <w:rsid w:val="00F743EA"/>
    <w:rsid w:val="00F904AD"/>
    <w:rsid w:val="00F92F70"/>
    <w:rsid w:val="00F96FED"/>
    <w:rsid w:val="00FC02A1"/>
    <w:rsid w:val="00FC087C"/>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2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2</cp:revision>
  <dcterms:created xsi:type="dcterms:W3CDTF">2024-04-29T08:34:00Z</dcterms:created>
  <dcterms:modified xsi:type="dcterms:W3CDTF">2024-04-29T08:34:00Z</dcterms:modified>
</cp:coreProperties>
</file>